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F6A4B" w14:textId="77777777" w:rsidR="009F7D87" w:rsidRDefault="00000000">
      <w:pPr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附件2：审计、巡察发现问题自查自纠情况表</w:t>
      </w:r>
    </w:p>
    <w:p w14:paraId="387D622A" w14:textId="77777777" w:rsidR="009F7D87" w:rsidRDefault="00000000">
      <w:pPr>
        <w:rPr>
          <w:rFonts w:ascii="仿宋_GB2312" w:eastAsia="仿宋_GB2312" w:hAnsi="仿宋_GB2312" w:cs="仿宋_GB2312" w:hint="eastAsia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单位或部门（盖章）：                                                     填表时间：     年    月   日</w:t>
      </w:r>
    </w:p>
    <w:tbl>
      <w:tblPr>
        <w:tblStyle w:val="a3"/>
        <w:tblW w:w="14520" w:type="dxa"/>
        <w:tblInd w:w="-263" w:type="dxa"/>
        <w:tblLook w:val="04A0" w:firstRow="1" w:lastRow="0" w:firstColumn="1" w:lastColumn="0" w:noHBand="0" w:noVBand="1"/>
      </w:tblPr>
      <w:tblGrid>
        <w:gridCol w:w="4185"/>
        <w:gridCol w:w="1395"/>
        <w:gridCol w:w="2955"/>
        <w:gridCol w:w="3270"/>
        <w:gridCol w:w="1320"/>
        <w:gridCol w:w="1395"/>
      </w:tblGrid>
      <w:tr w:rsidR="009F7D87" w14:paraId="63996593" w14:textId="77777777">
        <w:tc>
          <w:tcPr>
            <w:tcW w:w="4185" w:type="dxa"/>
          </w:tcPr>
          <w:p w14:paraId="3D2BB176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问 题</w:t>
            </w:r>
          </w:p>
        </w:tc>
        <w:tc>
          <w:tcPr>
            <w:tcW w:w="1395" w:type="dxa"/>
          </w:tcPr>
          <w:p w14:paraId="5043CB4A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是否存在</w:t>
            </w:r>
          </w:p>
        </w:tc>
        <w:tc>
          <w:tcPr>
            <w:tcW w:w="2955" w:type="dxa"/>
          </w:tcPr>
          <w:p w14:paraId="53DAC467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具体表现</w:t>
            </w:r>
          </w:p>
        </w:tc>
        <w:tc>
          <w:tcPr>
            <w:tcW w:w="3270" w:type="dxa"/>
          </w:tcPr>
          <w:p w14:paraId="0AAD7A30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整改举措</w:t>
            </w:r>
          </w:p>
        </w:tc>
        <w:tc>
          <w:tcPr>
            <w:tcW w:w="1320" w:type="dxa"/>
          </w:tcPr>
          <w:p w14:paraId="3C3543F4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责任人</w:t>
            </w:r>
          </w:p>
        </w:tc>
        <w:tc>
          <w:tcPr>
            <w:tcW w:w="1395" w:type="dxa"/>
          </w:tcPr>
          <w:p w14:paraId="627CAA2D" w14:textId="77777777" w:rsidR="009F7D87" w:rsidRDefault="00000000">
            <w:pPr>
              <w:jc w:val="center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完成时间</w:t>
            </w:r>
          </w:p>
        </w:tc>
      </w:tr>
      <w:tr w:rsidR="009F7D87" w14:paraId="31ADCF66" w14:textId="77777777">
        <w:tc>
          <w:tcPr>
            <w:tcW w:w="4185" w:type="dxa"/>
            <w:vAlign w:val="center"/>
          </w:tcPr>
          <w:p w14:paraId="0EDAA175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1.科研经费使用管理不规范的问题</w:t>
            </w:r>
          </w:p>
        </w:tc>
        <w:tc>
          <w:tcPr>
            <w:tcW w:w="1395" w:type="dxa"/>
            <w:vAlign w:val="center"/>
          </w:tcPr>
          <w:p w14:paraId="7470ABF0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21811D5C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如：xx教师以虚列学生劳务费的名义套取科研经费20000元。</w:t>
            </w:r>
          </w:p>
        </w:tc>
        <w:tc>
          <w:tcPr>
            <w:tcW w:w="3270" w:type="dxa"/>
            <w:vAlign w:val="center"/>
          </w:tcPr>
          <w:p w14:paraId="71501FF8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29E76D39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2E55EE90" w14:textId="77777777" w:rsidR="009F7D87" w:rsidRDefault="009F7D87">
            <w:pPr>
              <w:jc w:val="left"/>
            </w:pPr>
          </w:p>
        </w:tc>
      </w:tr>
      <w:tr w:rsidR="009F7D87" w14:paraId="0DB2A5B1" w14:textId="77777777">
        <w:trPr>
          <w:trHeight w:val="485"/>
        </w:trPr>
        <w:tc>
          <w:tcPr>
            <w:tcW w:w="4185" w:type="dxa"/>
            <w:vAlign w:val="center"/>
          </w:tcPr>
          <w:p w14:paraId="73FA41A9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2.房产管理和物资采购过程中部分环节不规范的问题</w:t>
            </w:r>
          </w:p>
        </w:tc>
        <w:tc>
          <w:tcPr>
            <w:tcW w:w="1395" w:type="dxa"/>
            <w:vAlign w:val="center"/>
          </w:tcPr>
          <w:p w14:paraId="62B5E6C8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77636031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3A6E3A54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31C06C2D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3E02D503" w14:textId="77777777" w:rsidR="009F7D87" w:rsidRDefault="009F7D87">
            <w:pPr>
              <w:jc w:val="left"/>
            </w:pPr>
          </w:p>
        </w:tc>
      </w:tr>
      <w:tr w:rsidR="009F7D87" w14:paraId="71889663" w14:textId="77777777">
        <w:trPr>
          <w:trHeight w:val="525"/>
        </w:trPr>
        <w:tc>
          <w:tcPr>
            <w:tcW w:w="4185" w:type="dxa"/>
            <w:vAlign w:val="center"/>
          </w:tcPr>
          <w:p w14:paraId="198B235C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3.合同履行监管不到位的问题</w:t>
            </w:r>
          </w:p>
        </w:tc>
        <w:tc>
          <w:tcPr>
            <w:tcW w:w="1395" w:type="dxa"/>
            <w:vAlign w:val="center"/>
          </w:tcPr>
          <w:p w14:paraId="09D852C6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4AEC1AF2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5ED28569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4D5502A2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5152D37F" w14:textId="77777777" w:rsidR="009F7D87" w:rsidRDefault="009F7D87">
            <w:pPr>
              <w:jc w:val="left"/>
            </w:pPr>
          </w:p>
        </w:tc>
      </w:tr>
      <w:tr w:rsidR="009F7D87" w14:paraId="17C4BC22" w14:textId="77777777">
        <w:trPr>
          <w:trHeight w:val="595"/>
        </w:trPr>
        <w:tc>
          <w:tcPr>
            <w:tcW w:w="4185" w:type="dxa"/>
            <w:vAlign w:val="center"/>
          </w:tcPr>
          <w:p w14:paraId="1FFE3958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4.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  <w:t>非学历继续教育管理不规范的问题</w:t>
            </w:r>
          </w:p>
        </w:tc>
        <w:tc>
          <w:tcPr>
            <w:tcW w:w="1395" w:type="dxa"/>
            <w:vAlign w:val="center"/>
          </w:tcPr>
          <w:p w14:paraId="76EAB5AA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25482CA7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5CE5B9BD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741374E7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2978BBAE" w14:textId="77777777" w:rsidR="009F7D87" w:rsidRDefault="009F7D87">
            <w:pPr>
              <w:jc w:val="left"/>
            </w:pPr>
          </w:p>
        </w:tc>
      </w:tr>
      <w:tr w:rsidR="009F7D87" w14:paraId="470C3378" w14:textId="77777777">
        <w:trPr>
          <w:trHeight w:val="530"/>
        </w:trPr>
        <w:tc>
          <w:tcPr>
            <w:tcW w:w="4185" w:type="dxa"/>
            <w:vAlign w:val="center"/>
          </w:tcPr>
          <w:p w14:paraId="7172277C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  <w:t>5.师德师风失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  <w:t>范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  <w:t>问题</w:t>
            </w:r>
          </w:p>
        </w:tc>
        <w:tc>
          <w:tcPr>
            <w:tcW w:w="1395" w:type="dxa"/>
            <w:vAlign w:val="center"/>
          </w:tcPr>
          <w:p w14:paraId="4361B6A9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16A9398E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7511ACFD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42264CC9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525CA3FE" w14:textId="77777777" w:rsidR="009F7D87" w:rsidRDefault="009F7D87">
            <w:pPr>
              <w:jc w:val="left"/>
            </w:pPr>
          </w:p>
        </w:tc>
      </w:tr>
      <w:tr w:rsidR="009F7D87" w14:paraId="7919CE3D" w14:textId="77777777">
        <w:trPr>
          <w:trHeight w:val="530"/>
        </w:trPr>
        <w:tc>
          <w:tcPr>
            <w:tcW w:w="4185" w:type="dxa"/>
            <w:vAlign w:val="center"/>
          </w:tcPr>
          <w:p w14:paraId="3A1F6786" w14:textId="77777777" w:rsidR="009F7D87" w:rsidRDefault="00000000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</w:pPr>
            <w:r>
              <w:rPr>
                <w:rFonts w:ascii="Arial" w:eastAsia="仿宋_GB2312" w:hAnsi="Arial" w:cs="Arial"/>
                <w:kern w:val="0"/>
                <w:sz w:val="28"/>
                <w:szCs w:val="28"/>
                <w:lang w:bidi="ar"/>
              </w:rPr>
              <w:t>……</w:t>
            </w:r>
          </w:p>
        </w:tc>
        <w:tc>
          <w:tcPr>
            <w:tcW w:w="1395" w:type="dxa"/>
            <w:vAlign w:val="center"/>
          </w:tcPr>
          <w:p w14:paraId="61D34CDB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02384AD9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449C1FC7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347BF0EF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11D6D0ED" w14:textId="77777777" w:rsidR="009F7D87" w:rsidRDefault="009F7D87">
            <w:pPr>
              <w:jc w:val="left"/>
            </w:pPr>
          </w:p>
        </w:tc>
      </w:tr>
      <w:tr w:rsidR="009F7D87" w14:paraId="799E21E5" w14:textId="77777777">
        <w:trPr>
          <w:trHeight w:val="530"/>
        </w:trPr>
        <w:tc>
          <w:tcPr>
            <w:tcW w:w="4185" w:type="dxa"/>
            <w:vAlign w:val="center"/>
          </w:tcPr>
          <w:p w14:paraId="6E09F890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95" w:type="dxa"/>
            <w:vAlign w:val="center"/>
          </w:tcPr>
          <w:p w14:paraId="0F9196A4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5F4CBB76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1DC08C50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7ED3A8DC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1901EAEC" w14:textId="77777777" w:rsidR="009F7D87" w:rsidRDefault="009F7D87">
            <w:pPr>
              <w:jc w:val="left"/>
            </w:pPr>
          </w:p>
        </w:tc>
      </w:tr>
      <w:tr w:rsidR="009F7D87" w14:paraId="65A25593" w14:textId="77777777">
        <w:trPr>
          <w:trHeight w:val="530"/>
        </w:trPr>
        <w:tc>
          <w:tcPr>
            <w:tcW w:w="4185" w:type="dxa"/>
            <w:vAlign w:val="center"/>
          </w:tcPr>
          <w:p w14:paraId="428736F1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395" w:type="dxa"/>
            <w:vAlign w:val="center"/>
          </w:tcPr>
          <w:p w14:paraId="585392FE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2955" w:type="dxa"/>
            <w:vAlign w:val="center"/>
          </w:tcPr>
          <w:p w14:paraId="193AF324" w14:textId="77777777" w:rsidR="009F7D87" w:rsidRDefault="009F7D87">
            <w:pPr>
              <w:spacing w:line="440" w:lineRule="exact"/>
              <w:jc w:val="lef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3270" w:type="dxa"/>
            <w:vAlign w:val="center"/>
          </w:tcPr>
          <w:p w14:paraId="058E6FE4" w14:textId="77777777" w:rsidR="009F7D87" w:rsidRDefault="009F7D87">
            <w:pPr>
              <w:jc w:val="left"/>
            </w:pPr>
          </w:p>
        </w:tc>
        <w:tc>
          <w:tcPr>
            <w:tcW w:w="1320" w:type="dxa"/>
            <w:vAlign w:val="center"/>
          </w:tcPr>
          <w:p w14:paraId="44674011" w14:textId="77777777" w:rsidR="009F7D87" w:rsidRDefault="009F7D87">
            <w:pPr>
              <w:jc w:val="left"/>
            </w:pPr>
          </w:p>
        </w:tc>
        <w:tc>
          <w:tcPr>
            <w:tcW w:w="1395" w:type="dxa"/>
            <w:vAlign w:val="center"/>
          </w:tcPr>
          <w:p w14:paraId="48119588" w14:textId="77777777" w:rsidR="009F7D87" w:rsidRDefault="009F7D87">
            <w:pPr>
              <w:jc w:val="left"/>
            </w:pPr>
          </w:p>
        </w:tc>
      </w:tr>
    </w:tbl>
    <w:p w14:paraId="1FB9DA12" w14:textId="77777777" w:rsidR="009F7D87" w:rsidRDefault="009F7D87"/>
    <w:sectPr w:rsidR="009F7D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DM3NGNiZDAwOGZmZmQ1OGVkNDQyMTNlODkxNWM1ZTMifQ=="/>
  </w:docVars>
  <w:rsids>
    <w:rsidRoot w:val="5743319F"/>
    <w:rsid w:val="009F7D87"/>
    <w:rsid w:val="00AF6370"/>
    <w:rsid w:val="00C54C06"/>
    <w:rsid w:val="05877124"/>
    <w:rsid w:val="5743319F"/>
    <w:rsid w:val="5BBA7420"/>
    <w:rsid w:val="68DB1EBB"/>
    <w:rsid w:val="72B8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74174B"/>
  <w15:docId w15:val="{86519F41-B449-4A2E-91AE-55AD75FB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黄燕</dc:creator>
  <cp:lastModifiedBy>542602329@qq.com</cp:lastModifiedBy>
  <cp:revision>2</cp:revision>
  <dcterms:created xsi:type="dcterms:W3CDTF">2024-10-13T09:07:00Z</dcterms:created>
  <dcterms:modified xsi:type="dcterms:W3CDTF">2024-10-13T09:07:00Z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0B4D9FAC1439483E97E996EAEB5E8F1F_11</vt:lpwstr>
  </property>
</Properties>
</file>